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01A5D" w14:textId="77777777" w:rsidR="001A2F98" w:rsidRPr="00560E22" w:rsidRDefault="00156966" w:rsidP="00560E22">
      <w:pPr>
        <w:pStyle w:val="ListParagraph"/>
        <w:ind w:left="0"/>
        <w:rPr>
          <w:rFonts w:cs="Calibri"/>
        </w:rPr>
      </w:pPr>
      <w:r>
        <w:rPr>
          <w:rFonts w:ascii="Times New Roman" w:eastAsia="Times New Roman" w:hAnsi="Times New Roman"/>
          <w:b/>
          <w:color w:val="231F20"/>
          <w:sz w:val="18"/>
          <w:szCs w:val="18"/>
        </w:rPr>
        <w:t xml:space="preserve">10 </w:t>
      </w:r>
      <w:r w:rsidR="00560E22" w:rsidRPr="00560E22">
        <w:rPr>
          <w:rFonts w:ascii="Times" w:eastAsia="Times New Roman" w:hAnsi="Times" w:cs="Times"/>
          <w:color w:val="231F20"/>
          <w:lang w:val="en-US" w:eastAsia="en-US"/>
        </w:rPr>
        <w:t>Organic electronics and nanoelectronics</w:t>
      </w:r>
      <w:r w:rsidR="00560E22">
        <w:rPr>
          <w:rFonts w:ascii="Times" w:eastAsia="Times New Roman" w:hAnsi="Times" w:cs="Times"/>
          <w:color w:val="231F20"/>
          <w:lang w:val="en-US" w:eastAsia="en-US"/>
        </w:rPr>
        <w:br/>
      </w:r>
      <w:r w:rsidR="001A2F98" w:rsidRPr="00D72C3A">
        <w:rPr>
          <w:rFonts w:eastAsia="Times New Roman" w:cs="Times"/>
          <w:color w:val="231F20"/>
          <w:sz w:val="18"/>
        </w:rPr>
        <w:t xml:space="preserve">(please choose </w:t>
      </w:r>
      <w:r>
        <w:rPr>
          <w:rFonts w:eastAsia="Times New Roman" w:cs="Times"/>
          <w:color w:val="231F20"/>
          <w:sz w:val="18"/>
        </w:rPr>
        <w:t>symposium</w:t>
      </w:r>
      <w:r w:rsidR="001A2F98" w:rsidRPr="00D72C3A">
        <w:rPr>
          <w:rFonts w:eastAsia="Times New Roman" w:cs="Times"/>
          <w:color w:val="231F20"/>
          <w:sz w:val="18"/>
        </w:rPr>
        <w:t xml:space="preserve"> from list) </w:t>
      </w:r>
      <w:r w:rsidR="001A2F98" w:rsidRPr="00D72C3A">
        <w:rPr>
          <w:rFonts w:eastAsia="Times New Roman" w:cs="Times"/>
          <w:color w:val="231F20"/>
          <w:sz w:val="18"/>
        </w:rPr>
        <w:tab/>
      </w:r>
    </w:p>
    <w:p w14:paraId="49F02E49" w14:textId="77777777" w:rsidR="001A2F98" w:rsidRPr="00D72C3A" w:rsidRDefault="001A2F98" w:rsidP="001A2F98">
      <w:pPr>
        <w:widowControl w:val="0"/>
        <w:tabs>
          <w:tab w:val="left" w:pos="5040"/>
          <w:tab w:val="left" w:pos="7200"/>
        </w:tabs>
        <w:autoSpaceDE w:val="0"/>
        <w:autoSpaceDN w:val="0"/>
        <w:adjustRightInd w:val="0"/>
        <w:ind w:left="5760" w:hanging="5760"/>
        <w:rPr>
          <w:rFonts w:eastAsia="Times New Roman" w:cs="Times"/>
          <w:sz w:val="20"/>
        </w:rPr>
      </w:pPr>
    </w:p>
    <w:p w14:paraId="1E2C91D2" w14:textId="608E6AE5" w:rsidR="00935775" w:rsidRDefault="00920029" w:rsidP="001A2F98">
      <w:pPr>
        <w:widowControl w:val="0"/>
        <w:autoSpaceDE w:val="0"/>
        <w:autoSpaceDN w:val="0"/>
        <w:adjustRightInd w:val="0"/>
        <w:jc w:val="center"/>
        <w:rPr>
          <w:rFonts w:eastAsia="Times New Roman" w:cs="Times"/>
          <w:b/>
          <w:sz w:val="28"/>
          <w:szCs w:val="28"/>
        </w:rPr>
      </w:pPr>
      <w:r w:rsidRPr="00920029">
        <w:rPr>
          <w:rFonts w:eastAsia="Times New Roman" w:cs="Times"/>
          <w:b/>
          <w:sz w:val="28"/>
          <w:szCs w:val="28"/>
        </w:rPr>
        <w:t>13</w:t>
      </w:r>
      <w:r w:rsidRPr="00920029">
        <w:rPr>
          <w:rFonts w:eastAsia="Times New Roman" w:cs="Times"/>
          <w:b/>
          <w:sz w:val="28"/>
          <w:szCs w:val="28"/>
          <w:vertAlign w:val="superscript"/>
        </w:rPr>
        <w:t>th</w:t>
      </w:r>
      <w:r>
        <w:rPr>
          <w:rFonts w:eastAsia="Times New Roman" w:cs="Times"/>
          <w:b/>
          <w:sz w:val="28"/>
          <w:szCs w:val="28"/>
        </w:rPr>
        <w:t xml:space="preserve"> </w:t>
      </w:r>
      <w:r w:rsidRPr="00920029">
        <w:rPr>
          <w:rFonts w:eastAsia="Times New Roman" w:cs="Times"/>
          <w:b/>
          <w:sz w:val="28"/>
          <w:szCs w:val="28"/>
        </w:rPr>
        <w:t>International Conference on Materials for Advanced Technologies</w:t>
      </w:r>
    </w:p>
    <w:p w14:paraId="2EE2DCF6" w14:textId="77777777" w:rsidR="001A2F98" w:rsidRPr="00D72C3A" w:rsidRDefault="001A2F98" w:rsidP="001A2F98">
      <w:pPr>
        <w:widowControl w:val="0"/>
        <w:autoSpaceDE w:val="0"/>
        <w:autoSpaceDN w:val="0"/>
        <w:adjustRightInd w:val="0"/>
        <w:jc w:val="center"/>
        <w:rPr>
          <w:rFonts w:eastAsia="Times New Roman" w:cs="Times"/>
          <w:b/>
          <w:sz w:val="28"/>
          <w:szCs w:val="28"/>
        </w:rPr>
      </w:pPr>
      <w:r w:rsidRPr="00D72C3A">
        <w:rPr>
          <w:rFonts w:eastAsia="Times New Roman" w:cs="Times"/>
          <w:b/>
          <w:sz w:val="28"/>
          <w:szCs w:val="28"/>
        </w:rPr>
        <w:t>Sample Abstract and Instructions for Preparation</w:t>
      </w:r>
    </w:p>
    <w:p w14:paraId="5043A1A2" w14:textId="77777777" w:rsidR="001A2F98" w:rsidRPr="00D72C3A" w:rsidRDefault="001A2F98" w:rsidP="001A2F98">
      <w:pPr>
        <w:widowControl w:val="0"/>
        <w:autoSpaceDE w:val="0"/>
        <w:autoSpaceDN w:val="0"/>
        <w:adjustRightInd w:val="0"/>
        <w:jc w:val="center"/>
        <w:rPr>
          <w:rFonts w:eastAsia="Times New Roman" w:cs="Times"/>
          <w:b/>
          <w:sz w:val="20"/>
        </w:rPr>
      </w:pPr>
    </w:p>
    <w:p w14:paraId="4D9C9CA4" w14:textId="77777777" w:rsidR="001A2F98" w:rsidRPr="000A2EFE" w:rsidRDefault="001A2F98" w:rsidP="001A2F98">
      <w:pPr>
        <w:widowControl w:val="0"/>
        <w:autoSpaceDE w:val="0"/>
        <w:autoSpaceDN w:val="0"/>
        <w:adjustRightInd w:val="0"/>
        <w:jc w:val="center"/>
        <w:rPr>
          <w:rFonts w:ascii="Times New Roman" w:eastAsia="Times New Roman" w:hAnsi="Times New Roman"/>
          <w:sz w:val="22"/>
          <w:szCs w:val="22"/>
        </w:rPr>
      </w:pPr>
      <w:r w:rsidRPr="00531BA7">
        <w:rPr>
          <w:rFonts w:ascii="Times New Roman" w:eastAsia="Times New Roman" w:hAnsi="Times New Roman"/>
          <w:sz w:val="22"/>
          <w:szCs w:val="22"/>
        </w:rPr>
        <w:t xml:space="preserve">S. </w:t>
      </w:r>
      <w:r w:rsidR="006E2D99" w:rsidRPr="00531BA7">
        <w:rPr>
          <w:rFonts w:ascii="Times New Roman" w:eastAsia="Times New Roman" w:hAnsi="Times New Roman"/>
          <w:sz w:val="22"/>
          <w:szCs w:val="22"/>
        </w:rPr>
        <w:t>Power</w:t>
      </w:r>
      <w:r w:rsidRPr="000A2EFE">
        <w:rPr>
          <w:rFonts w:ascii="Times New Roman" w:eastAsia="Times New Roman" w:hAnsi="Times New Roman"/>
          <w:sz w:val="22"/>
          <w:szCs w:val="22"/>
          <w:vertAlign w:val="superscript"/>
        </w:rPr>
        <w:t>1</w:t>
      </w:r>
      <w:r w:rsidRPr="000A2EFE">
        <w:rPr>
          <w:rFonts w:ascii="Times New Roman" w:eastAsia="Times New Roman" w:hAnsi="Times New Roman"/>
          <w:sz w:val="22"/>
          <w:szCs w:val="22"/>
        </w:rPr>
        <w:t xml:space="preserve"> and A.</w:t>
      </w:r>
      <w:r w:rsidR="006E2D99" w:rsidRPr="000A2EFE">
        <w:rPr>
          <w:rFonts w:ascii="Times New Roman" w:eastAsia="Times New Roman" w:hAnsi="Times New Roman"/>
          <w:sz w:val="22"/>
          <w:szCs w:val="22"/>
        </w:rPr>
        <w:t xml:space="preserve"> </w:t>
      </w:r>
      <w:r w:rsidRPr="000A2EFE">
        <w:rPr>
          <w:rFonts w:ascii="Times New Roman" w:eastAsia="Times New Roman" w:hAnsi="Times New Roman"/>
          <w:sz w:val="22"/>
          <w:szCs w:val="22"/>
        </w:rPr>
        <w:t>B. Stract</w:t>
      </w:r>
      <w:r w:rsidRPr="000A2EFE">
        <w:rPr>
          <w:rFonts w:ascii="Times New Roman" w:eastAsia="Times New Roman" w:hAnsi="Times New Roman"/>
          <w:sz w:val="22"/>
          <w:szCs w:val="22"/>
          <w:vertAlign w:val="superscript"/>
        </w:rPr>
        <w:t>2</w:t>
      </w:r>
      <w:r w:rsidR="00662718" w:rsidRPr="000A2EFE">
        <w:rPr>
          <w:rFonts w:ascii="Times New Roman" w:eastAsia="Times New Roman" w:hAnsi="Times New Roman"/>
          <w:sz w:val="22"/>
          <w:szCs w:val="22"/>
        </w:rPr>
        <w:t>*</w:t>
      </w:r>
    </w:p>
    <w:p w14:paraId="0C3222C9" w14:textId="77777777" w:rsidR="0044066F" w:rsidRPr="000A2EFE" w:rsidRDefault="0044066F" w:rsidP="0044066F">
      <w:pPr>
        <w:pStyle w:val="MEMSAffiliation"/>
        <w:rPr>
          <w:sz w:val="22"/>
          <w:szCs w:val="22"/>
        </w:rPr>
      </w:pPr>
      <w:r w:rsidRPr="000A2EFE">
        <w:rPr>
          <w:sz w:val="22"/>
          <w:szCs w:val="22"/>
          <w:vertAlign w:val="superscript"/>
        </w:rPr>
        <w:t>1</w:t>
      </w:r>
      <w:r w:rsidRPr="000A2EFE">
        <w:rPr>
          <w:sz w:val="22"/>
          <w:szCs w:val="22"/>
        </w:rPr>
        <w:t>The Technical Manuscript Design Group, Tokyo, JAPAN</w:t>
      </w:r>
    </w:p>
    <w:p w14:paraId="7A6D3F60" w14:textId="77777777" w:rsidR="001A2F98" w:rsidRPr="000A2EFE" w:rsidRDefault="0044066F" w:rsidP="0044066F">
      <w:pPr>
        <w:widowControl w:val="0"/>
        <w:autoSpaceDE w:val="0"/>
        <w:autoSpaceDN w:val="0"/>
        <w:adjustRightInd w:val="0"/>
        <w:jc w:val="center"/>
        <w:rPr>
          <w:rFonts w:ascii="Times New Roman" w:eastAsia="Times New Roman" w:hAnsi="Times New Roman"/>
          <w:sz w:val="22"/>
          <w:szCs w:val="22"/>
        </w:rPr>
      </w:pPr>
      <w:r w:rsidRPr="000A2EFE">
        <w:rPr>
          <w:rFonts w:ascii="Times New Roman" w:hAnsi="Times New Roman"/>
          <w:sz w:val="22"/>
          <w:szCs w:val="22"/>
          <w:vertAlign w:val="superscript"/>
        </w:rPr>
        <w:t>2</w:t>
      </w:r>
      <w:r w:rsidRPr="000A2EFE">
        <w:rPr>
          <w:rFonts w:ascii="Times New Roman" w:hAnsi="Times New Roman"/>
          <w:sz w:val="22"/>
          <w:szCs w:val="22"/>
        </w:rPr>
        <w:t>The Scientific Paper Formatting Initiative, San Francisco, USA</w:t>
      </w:r>
    </w:p>
    <w:p w14:paraId="4C253538" w14:textId="77777777" w:rsidR="001A2F98" w:rsidRPr="00D72C3A" w:rsidRDefault="001A2F98" w:rsidP="001A2F98">
      <w:pPr>
        <w:widowControl w:val="0"/>
        <w:autoSpaceDE w:val="0"/>
        <w:autoSpaceDN w:val="0"/>
        <w:adjustRightInd w:val="0"/>
        <w:rPr>
          <w:rFonts w:eastAsia="Times New Roman" w:cs="Times"/>
          <w:sz w:val="20"/>
        </w:rPr>
      </w:pPr>
    </w:p>
    <w:p w14:paraId="6E4CC354" w14:textId="778681A4" w:rsidR="00CF4503" w:rsidRDefault="001A2F98" w:rsidP="001A2F98">
      <w:pPr>
        <w:pStyle w:val="BodyText"/>
        <w:ind w:firstLine="360"/>
        <w:jc w:val="both"/>
        <w:rPr>
          <w:rFonts w:ascii="Times" w:hAnsi="Times" w:cs="Times"/>
          <w:sz w:val="22"/>
          <w:szCs w:val="22"/>
        </w:rPr>
      </w:pPr>
      <w:r w:rsidRPr="00D72C3A">
        <w:rPr>
          <w:rFonts w:ascii="Times" w:hAnsi="Times" w:cs="Times"/>
          <w:sz w:val="22"/>
          <w:szCs w:val="22"/>
        </w:rPr>
        <w:t xml:space="preserve">The purpose of an abstract submitted to </w:t>
      </w:r>
      <w:r w:rsidR="00CF4503">
        <w:rPr>
          <w:rFonts w:ascii="Times" w:hAnsi="Times" w:cs="Times"/>
          <w:sz w:val="22"/>
          <w:szCs w:val="22"/>
        </w:rPr>
        <w:t>ICMAT</w:t>
      </w:r>
      <w:r w:rsidRPr="00D72C3A">
        <w:rPr>
          <w:rFonts w:ascii="Times" w:hAnsi="Times" w:cs="Times"/>
          <w:sz w:val="22"/>
          <w:szCs w:val="22"/>
        </w:rPr>
        <w:t xml:space="preserve"> is to tell the </w:t>
      </w:r>
      <w:r w:rsidR="00156966">
        <w:rPr>
          <w:rFonts w:ascii="Times" w:hAnsi="Times" w:cs="Times"/>
          <w:sz w:val="22"/>
          <w:szCs w:val="22"/>
        </w:rPr>
        <w:t>Technical Chair</w:t>
      </w:r>
      <w:r w:rsidRPr="00D72C3A">
        <w:rPr>
          <w:rFonts w:ascii="Times" w:hAnsi="Times" w:cs="Times"/>
          <w:sz w:val="22"/>
          <w:szCs w:val="22"/>
        </w:rPr>
        <w:t xml:space="preserve"> what new results you will present. It is important within the first few sentences to state </w:t>
      </w:r>
      <w:r w:rsidR="00156966">
        <w:rPr>
          <w:rFonts w:ascii="Times" w:hAnsi="Times" w:cs="Times"/>
          <w:sz w:val="22"/>
          <w:szCs w:val="22"/>
        </w:rPr>
        <w:t xml:space="preserve">what your primary results are. </w:t>
      </w:r>
      <w:r w:rsidRPr="00D72C3A">
        <w:rPr>
          <w:rFonts w:ascii="Times" w:hAnsi="Times" w:cs="Times"/>
          <w:sz w:val="22"/>
          <w:szCs w:val="22"/>
        </w:rPr>
        <w:t>It is also important to identify how the new work differs from previous work of your own group and of other groups.</w:t>
      </w:r>
    </w:p>
    <w:p w14:paraId="007E79D8" w14:textId="0808C127" w:rsidR="00CF4503" w:rsidRDefault="004B09CF" w:rsidP="001A2F98">
      <w:pPr>
        <w:pStyle w:val="BodyText"/>
        <w:ind w:firstLine="360"/>
        <w:jc w:val="both"/>
        <w:rPr>
          <w:rFonts w:ascii="Times" w:hAnsi="Times" w:cs="Times"/>
          <w:sz w:val="22"/>
          <w:szCs w:val="22"/>
        </w:rPr>
      </w:pPr>
      <w:r>
        <w:rPr>
          <w:rFonts w:ascii="Times" w:hAnsi="Times" w:cs="Times"/>
          <w:noProof/>
          <w:sz w:val="22"/>
          <w:szCs w:val="22"/>
        </w:rPr>
        <mc:AlternateContent>
          <mc:Choice Requires="wps">
            <w:drawing>
              <wp:anchor distT="0" distB="0" distL="114300" distR="114300" simplePos="0" relativeHeight="251659264" behindDoc="0" locked="0" layoutInCell="1" allowOverlap="1" wp14:anchorId="52E6B694" wp14:editId="21EEDA1E">
                <wp:simplePos x="0" y="0"/>
                <wp:positionH relativeFrom="column">
                  <wp:posOffset>1455057</wp:posOffset>
                </wp:positionH>
                <wp:positionV relativeFrom="paragraph">
                  <wp:posOffset>43180</wp:posOffset>
                </wp:positionV>
                <wp:extent cx="2991917" cy="355600"/>
                <wp:effectExtent l="0" t="0" r="18415" b="25400"/>
                <wp:wrapNone/>
                <wp:docPr id="628813379" name="Text Box 1"/>
                <wp:cNvGraphicFramePr/>
                <a:graphic xmlns:a="http://schemas.openxmlformats.org/drawingml/2006/main">
                  <a:graphicData uri="http://schemas.microsoft.com/office/word/2010/wordprocessingShape">
                    <wps:wsp>
                      <wps:cNvSpPr txBox="1"/>
                      <wps:spPr>
                        <a:xfrm>
                          <a:off x="0" y="0"/>
                          <a:ext cx="2991917" cy="355600"/>
                        </a:xfrm>
                        <a:prstGeom prst="rect">
                          <a:avLst/>
                        </a:prstGeom>
                        <a:solidFill>
                          <a:schemeClr val="lt1"/>
                        </a:solidFill>
                        <a:ln w="6350">
                          <a:solidFill>
                            <a:prstClr val="black"/>
                          </a:solidFill>
                        </a:ln>
                      </wps:spPr>
                      <wps:txbx>
                        <w:txbxContent>
                          <w:p w14:paraId="4C7DBAE9" w14:textId="1F4FE7E7" w:rsidR="004B09CF" w:rsidRPr="00FA3D4C" w:rsidRDefault="00FA3D4C" w:rsidP="00920029">
                            <w:pPr>
                              <w:jc w:val="center"/>
                              <w:rPr>
                                <w:color w:val="EE0000"/>
                                <w:sz w:val="16"/>
                                <w:szCs w:val="16"/>
                              </w:rPr>
                            </w:pPr>
                            <w:r>
                              <w:rPr>
                                <w:color w:val="EE0000"/>
                                <w:sz w:val="16"/>
                                <w:szCs w:val="16"/>
                              </w:rPr>
                              <w:t>Note: The above 50 words is an introduction of your abstract</w:t>
                            </w:r>
                            <w:r w:rsidR="00230ED0">
                              <w:rPr>
                                <w:color w:val="EE0000"/>
                                <w:sz w:val="16"/>
                                <w:szCs w:val="16"/>
                              </w:rPr>
                              <w:t xml:space="preserve"> and will be used to publicize on the website.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E6B694" id="_x0000_t202" coordsize="21600,21600" o:spt="202" path="m,l,21600r21600,l21600,xe">
                <v:stroke joinstyle="miter"/>
                <v:path gradientshapeok="t" o:connecttype="rect"/>
              </v:shapetype>
              <v:shape id="Text Box 1" o:spid="_x0000_s1026" type="#_x0000_t202" style="position:absolute;left:0;text-align:left;margin-left:114.55pt;margin-top:3.4pt;width:235.6pt;height: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" fillcolor="white [3201]" strokeweight=".5pt">
                <v:textbox>
                  <w:txbxContent>
                    <w:p w14:paraId="4C7DBAE9" w14:textId="1F4FE7E7" w:rsidR="004B09CF" w:rsidRPr="00FA3D4C" w:rsidRDefault="00FA3D4C" w:rsidP="00920029">
                      <w:pPr>
                        <w:jc w:val="center"/>
                        <w:rPr>
                          <w:color w:val="EE0000"/>
                          <w:sz w:val="16"/>
                          <w:szCs w:val="16"/>
                        </w:rPr>
                      </w:pPr>
                      <w:r>
                        <w:rPr>
                          <w:color w:val="EE0000"/>
                          <w:sz w:val="16"/>
                          <w:szCs w:val="16"/>
                        </w:rPr>
                        <w:t>Note: The above 50 words is an introduction of your abstract</w:t>
                      </w:r>
                      <w:r w:rsidR="00230ED0">
                        <w:rPr>
                          <w:color w:val="EE0000"/>
                          <w:sz w:val="16"/>
                          <w:szCs w:val="16"/>
                        </w:rPr>
                        <w:t xml:space="preserve"> and will be used to publicize on the website. </w:t>
                      </w:r>
                    </w:p>
                  </w:txbxContent>
                </v:textbox>
              </v:shape>
            </w:pict>
          </mc:Fallback>
        </mc:AlternateContent>
      </w:r>
    </w:p>
    <w:p w14:paraId="31EC83CA" w14:textId="77777777" w:rsidR="00CF4503" w:rsidRDefault="00CF4503" w:rsidP="001A2F98">
      <w:pPr>
        <w:pStyle w:val="BodyText"/>
        <w:ind w:firstLine="360"/>
        <w:jc w:val="both"/>
        <w:rPr>
          <w:rFonts w:ascii="Times" w:hAnsi="Times" w:cs="Times"/>
          <w:sz w:val="22"/>
          <w:szCs w:val="22"/>
        </w:rPr>
      </w:pPr>
    </w:p>
    <w:p w14:paraId="03884B1D" w14:textId="77777777" w:rsidR="00230ED0" w:rsidRDefault="00230ED0" w:rsidP="001A2F98">
      <w:pPr>
        <w:pStyle w:val="BodyText"/>
        <w:ind w:firstLine="360"/>
        <w:jc w:val="both"/>
        <w:rPr>
          <w:rFonts w:ascii="Times" w:hAnsi="Times" w:cs="Times"/>
          <w:sz w:val="22"/>
          <w:szCs w:val="22"/>
        </w:rPr>
      </w:pPr>
    </w:p>
    <w:p w14:paraId="4A777C2F" w14:textId="0F14F44A" w:rsidR="001A2F98" w:rsidRPr="00D72C3A" w:rsidRDefault="001A2F98" w:rsidP="001A2F98">
      <w:pPr>
        <w:pStyle w:val="BodyText"/>
        <w:ind w:firstLine="360"/>
        <w:jc w:val="both"/>
        <w:rPr>
          <w:rFonts w:ascii="Times" w:hAnsi="Times" w:cs="Times"/>
          <w:sz w:val="22"/>
          <w:szCs w:val="22"/>
        </w:rPr>
      </w:pPr>
      <w:r w:rsidRPr="00D72C3A">
        <w:rPr>
          <w:rFonts w:ascii="Times" w:hAnsi="Times" w:cs="Times"/>
          <w:sz w:val="22"/>
          <w:szCs w:val="22"/>
        </w:rPr>
        <w:t xml:space="preserve"> After an introduction of the basic ideas and how the work relates to other work, present detailed descriptions of methods, devices, and results, specifically stating whether they are experimental or theoretical. Figures and/or tables should support these results. After the presentation of results, it is useful to compare them with other work, discuss discrepancies or agreement, and comment on the broader impact.</w:t>
      </w:r>
    </w:p>
    <w:p w14:paraId="64E404EB" w14:textId="481DA7D5" w:rsidR="001A2F98" w:rsidRPr="00D72C3A" w:rsidRDefault="001A2F98" w:rsidP="001A2F98">
      <w:pPr>
        <w:pStyle w:val="BodyText"/>
        <w:ind w:firstLine="360"/>
        <w:jc w:val="both"/>
        <w:rPr>
          <w:rFonts w:ascii="Times" w:hAnsi="Times" w:cs="Times"/>
          <w:sz w:val="22"/>
          <w:szCs w:val="22"/>
        </w:rPr>
      </w:pPr>
      <w:r w:rsidRPr="00D72C3A">
        <w:rPr>
          <w:rFonts w:ascii="Times" w:hAnsi="Times" w:cs="Times"/>
          <w:sz w:val="22"/>
          <w:szCs w:val="22"/>
        </w:rPr>
        <w:t xml:space="preserve">The abstract is limited to </w:t>
      </w:r>
      <w:r w:rsidR="00EE7322">
        <w:rPr>
          <w:rFonts w:ascii="Times" w:hAnsi="Times" w:cs="Times"/>
          <w:sz w:val="22"/>
          <w:szCs w:val="22"/>
        </w:rPr>
        <w:t>one</w:t>
      </w:r>
      <w:r w:rsidRPr="00D72C3A">
        <w:rPr>
          <w:rFonts w:ascii="Times" w:hAnsi="Times" w:cs="Times"/>
          <w:sz w:val="22"/>
          <w:szCs w:val="22"/>
        </w:rPr>
        <w:t xml:space="preserve"> page (</w:t>
      </w:r>
      <w:r w:rsidR="004F29B5">
        <w:rPr>
          <w:rFonts w:ascii="Times" w:hAnsi="Times" w:cs="Times"/>
          <w:sz w:val="22"/>
          <w:szCs w:val="22"/>
        </w:rPr>
        <w:t>page size fixed as A4, 297mm x 210mm</w:t>
      </w:r>
      <w:r w:rsidRPr="00D72C3A">
        <w:rPr>
          <w:rFonts w:ascii="Times" w:hAnsi="Times" w:cs="Times"/>
          <w:sz w:val="22"/>
          <w:szCs w:val="22"/>
        </w:rPr>
        <w:t xml:space="preserve">).  The text is limited to no more than </w:t>
      </w:r>
      <w:r w:rsidR="003579FD">
        <w:rPr>
          <w:rFonts w:ascii="Times" w:hAnsi="Times" w:cs="Times"/>
          <w:color w:val="FF0000"/>
          <w:sz w:val="22"/>
          <w:szCs w:val="22"/>
          <w:u w:val="single"/>
        </w:rPr>
        <w:t>35</w:t>
      </w:r>
      <w:r w:rsidRPr="00935775">
        <w:rPr>
          <w:rFonts w:ascii="Times" w:hAnsi="Times" w:cs="Times"/>
          <w:color w:val="FF0000"/>
          <w:sz w:val="22"/>
          <w:szCs w:val="22"/>
          <w:u w:val="single"/>
        </w:rPr>
        <w:t>0 words</w:t>
      </w:r>
      <w:r w:rsidRPr="00D72C3A">
        <w:rPr>
          <w:rFonts w:ascii="Times" w:hAnsi="Times" w:cs="Times"/>
          <w:sz w:val="22"/>
          <w:szCs w:val="22"/>
        </w:rPr>
        <w:t xml:space="preserve"> (please indicate the word count at the bottom of your abstract).  </w:t>
      </w:r>
      <w:r w:rsidRPr="00935775">
        <w:rPr>
          <w:rFonts w:ascii="Times" w:hAnsi="Times" w:cs="Times"/>
          <w:color w:val="FF0000"/>
          <w:sz w:val="22"/>
          <w:szCs w:val="22"/>
        </w:rPr>
        <w:t>Fonts should be</w:t>
      </w:r>
      <w:r w:rsidRPr="00D72C3A">
        <w:rPr>
          <w:rFonts w:ascii="Times" w:hAnsi="Times" w:cs="Times"/>
          <w:sz w:val="22"/>
          <w:szCs w:val="22"/>
        </w:rPr>
        <w:t xml:space="preserve"> </w:t>
      </w:r>
      <w:r w:rsidRPr="00935775">
        <w:rPr>
          <w:rFonts w:ascii="Times" w:hAnsi="Times" w:cs="Times"/>
          <w:color w:val="FF0000"/>
          <w:sz w:val="22"/>
          <w:szCs w:val="22"/>
        </w:rPr>
        <w:t xml:space="preserve">Times New Roman 11pt with the exception of the title, which should be Times New Roman 14pt </w:t>
      </w:r>
      <w:r w:rsidRPr="00935775">
        <w:rPr>
          <w:rFonts w:ascii="Times" w:hAnsi="Times" w:cs="Times"/>
          <w:b/>
          <w:color w:val="FF0000"/>
          <w:sz w:val="22"/>
          <w:szCs w:val="22"/>
        </w:rPr>
        <w:t>Bold</w:t>
      </w:r>
      <w:r w:rsidRPr="00D72C3A">
        <w:rPr>
          <w:rFonts w:ascii="Times" w:hAnsi="Times" w:cs="Times"/>
          <w:sz w:val="22"/>
          <w:szCs w:val="22"/>
        </w:rPr>
        <w:t xml:space="preserve">. </w:t>
      </w:r>
      <w:r w:rsidRPr="00935775">
        <w:rPr>
          <w:rFonts w:ascii="Times" w:hAnsi="Times" w:cs="Times"/>
          <w:color w:val="FF0000"/>
          <w:sz w:val="22"/>
          <w:szCs w:val="22"/>
        </w:rPr>
        <w:t xml:space="preserve">Figures and Tables should be collected on the second page with captions in Times New Roman 10pt </w:t>
      </w:r>
      <w:r w:rsidRPr="00935775">
        <w:rPr>
          <w:rFonts w:ascii="Times" w:hAnsi="Times" w:cs="Times"/>
          <w:i/>
          <w:color w:val="FF0000"/>
          <w:sz w:val="22"/>
          <w:szCs w:val="22"/>
        </w:rPr>
        <w:t>Italic</w:t>
      </w:r>
      <w:r w:rsidRPr="00935775">
        <w:rPr>
          <w:rFonts w:ascii="Times" w:hAnsi="Times" w:cs="Times"/>
          <w:color w:val="FF0000"/>
          <w:sz w:val="22"/>
          <w:szCs w:val="22"/>
        </w:rPr>
        <w:t>.</w:t>
      </w:r>
      <w:r w:rsidRPr="00D72C3A">
        <w:rPr>
          <w:rFonts w:ascii="Times" w:hAnsi="Times" w:cs="Times"/>
          <w:sz w:val="22"/>
          <w:szCs w:val="22"/>
        </w:rPr>
        <w:t xml:space="preserve">  If the program committee cannot clearly see and understand the role of the visual material included, the abstract likely will be viewed negatively. All drawings, photographs, and plots should be clearly labeled with appropriately sized fonts identifying the relevant components contained in the figure. </w:t>
      </w:r>
    </w:p>
    <w:p w14:paraId="1A9D9027" w14:textId="4C3DBDF2" w:rsidR="001A2F98" w:rsidRPr="00D72C3A" w:rsidRDefault="001A2F98" w:rsidP="00156966">
      <w:pPr>
        <w:pStyle w:val="BodyText"/>
        <w:ind w:firstLine="360"/>
        <w:jc w:val="both"/>
        <w:rPr>
          <w:rFonts w:ascii="Times" w:hAnsi="Times" w:cs="Times"/>
          <w:sz w:val="22"/>
          <w:szCs w:val="22"/>
        </w:rPr>
      </w:pPr>
      <w:r w:rsidRPr="00D72C3A">
        <w:rPr>
          <w:rFonts w:ascii="Times" w:hAnsi="Times" w:cs="Times"/>
          <w:sz w:val="22"/>
          <w:szCs w:val="22"/>
        </w:rPr>
        <w:t xml:space="preserve">The header line with abstract category (chosen from the list below) and reference number, the title, authors (presenting author underlined), short affiliations, and all of the text must fit on the first page. Please place figures and tables on the second page. References (in short format) can go on either page. </w:t>
      </w:r>
      <w:r w:rsidR="00156966">
        <w:rPr>
          <w:rFonts w:ascii="Times" w:hAnsi="Times" w:cs="Times"/>
          <w:sz w:val="22"/>
          <w:szCs w:val="22"/>
        </w:rPr>
        <w:t xml:space="preserve">All abstracts upon submission must indicate to opt for either Oral or Poster Sessions. </w:t>
      </w:r>
      <w:r w:rsidRPr="00D72C3A">
        <w:rPr>
          <w:rFonts w:ascii="Times" w:hAnsi="Times" w:cs="Times"/>
          <w:sz w:val="22"/>
          <w:szCs w:val="22"/>
        </w:rPr>
        <w:t>This request should be on the header line as seen above. All abstracts are t</w:t>
      </w:r>
      <w:r w:rsidR="00CC701E">
        <w:rPr>
          <w:rFonts w:ascii="Times" w:hAnsi="Times" w:cs="Times"/>
          <w:sz w:val="22"/>
          <w:szCs w:val="22"/>
        </w:rPr>
        <w:t xml:space="preserve">o be submitted in Microsoft Word Document (MS Word) via </w:t>
      </w:r>
      <w:r w:rsidR="00156966">
        <w:rPr>
          <w:rFonts w:ascii="Times" w:hAnsi="Times" w:cs="Times"/>
          <w:sz w:val="22"/>
          <w:szCs w:val="22"/>
        </w:rPr>
        <w:t>SICC</w:t>
      </w:r>
      <w:r w:rsidR="00560E22">
        <w:rPr>
          <w:rFonts w:ascii="Times" w:hAnsi="Times" w:cs="Times"/>
          <w:sz w:val="22"/>
          <w:szCs w:val="22"/>
        </w:rPr>
        <w:t>10</w:t>
      </w:r>
      <w:r w:rsidRPr="00D72C3A">
        <w:rPr>
          <w:rFonts w:ascii="Times" w:hAnsi="Times" w:cs="Times"/>
          <w:sz w:val="22"/>
          <w:szCs w:val="22"/>
        </w:rPr>
        <w:t xml:space="preserve"> website. Abstracts will not be accepted via email, fax, or post. Once your abstract has been successfully uploaded, you will be sent a confirmation. The </w:t>
      </w:r>
      <w:r w:rsidRPr="00935775">
        <w:rPr>
          <w:rFonts w:ascii="Times" w:hAnsi="Times" w:cs="Times"/>
          <w:color w:val="FF0000"/>
          <w:sz w:val="22"/>
          <w:szCs w:val="22"/>
        </w:rPr>
        <w:t>deadline</w:t>
      </w:r>
      <w:r w:rsidRPr="00D72C3A">
        <w:rPr>
          <w:rFonts w:ascii="Times" w:hAnsi="Times" w:cs="Times"/>
          <w:sz w:val="22"/>
          <w:szCs w:val="22"/>
        </w:rPr>
        <w:t xml:space="preserve"> to submit your abstract </w:t>
      </w:r>
      <w:r w:rsidR="006B5347">
        <w:rPr>
          <w:rFonts w:ascii="Times" w:hAnsi="Times" w:cs="Times"/>
          <w:sz w:val="22"/>
          <w:szCs w:val="22"/>
        </w:rPr>
        <w:t>is as per the website</w:t>
      </w:r>
      <w:r w:rsidRPr="00D72C3A">
        <w:rPr>
          <w:rFonts w:ascii="Times" w:hAnsi="Times" w:cs="Times"/>
          <w:sz w:val="22"/>
          <w:szCs w:val="22"/>
        </w:rPr>
        <w:t>. No extensions will be made.</w:t>
      </w:r>
    </w:p>
    <w:p w14:paraId="29AFE769" w14:textId="77777777" w:rsidR="001A2F98" w:rsidRPr="00D72C3A" w:rsidRDefault="001A2F98" w:rsidP="001A2F98">
      <w:pPr>
        <w:widowControl w:val="0"/>
        <w:autoSpaceDE w:val="0"/>
        <w:autoSpaceDN w:val="0"/>
        <w:adjustRightInd w:val="0"/>
        <w:jc w:val="both"/>
        <w:rPr>
          <w:rFonts w:cs="Times"/>
          <w:sz w:val="10"/>
          <w:szCs w:val="10"/>
          <w:u w:val="single"/>
        </w:rPr>
      </w:pPr>
    </w:p>
    <w:p w14:paraId="5C4D664F" w14:textId="77777777" w:rsidR="00B32982" w:rsidRDefault="00B32982" w:rsidP="001A2F98">
      <w:pPr>
        <w:widowControl w:val="0"/>
        <w:autoSpaceDE w:val="0"/>
        <w:autoSpaceDN w:val="0"/>
        <w:adjustRightInd w:val="0"/>
        <w:jc w:val="both"/>
        <w:rPr>
          <w:rFonts w:cs="Times"/>
          <w:sz w:val="18"/>
          <w:szCs w:val="18"/>
          <w:u w:val="single"/>
        </w:rPr>
        <w:sectPr w:rsidR="00B32982" w:rsidSect="00935775">
          <w:footerReference w:type="default" r:id="rId8"/>
          <w:pgSz w:w="12240" w:h="15840"/>
          <w:pgMar w:top="1170" w:right="1440" w:bottom="1440" w:left="1440" w:header="720" w:footer="720" w:gutter="0"/>
          <w:cols w:space="720"/>
          <w:noEndnote/>
        </w:sectPr>
      </w:pPr>
    </w:p>
    <w:p w14:paraId="205AC343" w14:textId="0612D9C8" w:rsidR="001A2F98" w:rsidRPr="00560E22" w:rsidRDefault="000E69E2" w:rsidP="001A2F98">
      <w:pPr>
        <w:widowControl w:val="0"/>
        <w:autoSpaceDE w:val="0"/>
        <w:autoSpaceDN w:val="0"/>
        <w:adjustRightInd w:val="0"/>
        <w:jc w:val="both"/>
        <w:rPr>
          <w:rFonts w:eastAsia="Times New Roman" w:cs="Times"/>
          <w:color w:val="231F20"/>
          <w:sz w:val="22"/>
          <w:szCs w:val="22"/>
        </w:rPr>
      </w:pPr>
      <w:r w:rsidRPr="00560E22">
        <w:rPr>
          <w:rFonts w:eastAsia="Times New Roman" w:cs="Times"/>
          <w:color w:val="231F20"/>
          <w:sz w:val="22"/>
          <w:szCs w:val="22"/>
        </w:rPr>
        <w:t>Symposium Category</w:t>
      </w:r>
      <w:r w:rsidR="001A2F98" w:rsidRPr="00560E22">
        <w:rPr>
          <w:rFonts w:eastAsia="Times New Roman" w:cs="Times"/>
          <w:color w:val="231F20"/>
          <w:sz w:val="22"/>
          <w:szCs w:val="22"/>
        </w:rPr>
        <w:t>:</w:t>
      </w:r>
    </w:p>
    <w:p w14:paraId="55019DA8" w14:textId="77777777" w:rsidR="001A2F98" w:rsidRPr="00560E22" w:rsidRDefault="001A2F98" w:rsidP="001A2F98">
      <w:pPr>
        <w:widowControl w:val="0"/>
        <w:autoSpaceDE w:val="0"/>
        <w:autoSpaceDN w:val="0"/>
        <w:adjustRightInd w:val="0"/>
        <w:jc w:val="both"/>
        <w:rPr>
          <w:rFonts w:eastAsia="Times New Roman" w:cs="Times"/>
          <w:color w:val="231F20"/>
          <w:sz w:val="22"/>
          <w:szCs w:val="22"/>
        </w:rPr>
        <w:sectPr w:rsidR="001A2F98" w:rsidRPr="00560E22" w:rsidSect="00B32982">
          <w:type w:val="continuous"/>
          <w:pgSz w:w="12240" w:h="15840"/>
          <w:pgMar w:top="1440" w:right="1440" w:bottom="1440" w:left="1440" w:header="720" w:footer="720" w:gutter="0"/>
          <w:cols w:space="720"/>
          <w:noEndnote/>
        </w:sectPr>
      </w:pPr>
    </w:p>
    <w:p w14:paraId="0014A004" w14:textId="77777777" w:rsidR="00905720" w:rsidRPr="00905720" w:rsidRDefault="00905720" w:rsidP="00905720">
      <w:pPr>
        <w:pStyle w:val="ListParagraph"/>
        <w:numPr>
          <w:ilvl w:val="0"/>
          <w:numId w:val="7"/>
        </w:numPr>
        <w:rPr>
          <w:rFonts w:ascii="Times" w:eastAsia="Times New Roman" w:hAnsi="Times" w:cs="Times"/>
          <w:color w:val="231F20"/>
          <w:sz w:val="20"/>
          <w:szCs w:val="20"/>
          <w:lang w:val="en-US" w:eastAsia="en-US"/>
        </w:rPr>
      </w:pPr>
      <w:r w:rsidRPr="00905720">
        <w:rPr>
          <w:rFonts w:ascii="Times" w:eastAsia="Times New Roman" w:hAnsi="Times" w:cs="Times"/>
          <w:color w:val="231F20"/>
          <w:sz w:val="20"/>
          <w:szCs w:val="20"/>
          <w:lang w:val="en-US" w:eastAsia="en-US"/>
        </w:rPr>
        <w:t>Organic electronics and nanoelectronics</w:t>
      </w:r>
    </w:p>
    <w:p w14:paraId="7944A8B6" w14:textId="77777777" w:rsidR="00FE4CAC" w:rsidRDefault="00FE4CAC" w:rsidP="001A2F98">
      <w:pPr>
        <w:widowControl w:val="0"/>
        <w:autoSpaceDE w:val="0"/>
        <w:autoSpaceDN w:val="0"/>
        <w:adjustRightInd w:val="0"/>
        <w:jc w:val="both"/>
        <w:rPr>
          <w:rFonts w:eastAsia="Times New Roman" w:cs="Times"/>
          <w:b/>
          <w:sz w:val="20"/>
        </w:rPr>
      </w:pPr>
    </w:p>
    <w:p w14:paraId="640508E5" w14:textId="0F959A14" w:rsidR="001A2F98" w:rsidRPr="00892561" w:rsidRDefault="001A2F98" w:rsidP="001A2F98">
      <w:pPr>
        <w:widowControl w:val="0"/>
        <w:autoSpaceDE w:val="0"/>
        <w:autoSpaceDN w:val="0"/>
        <w:adjustRightInd w:val="0"/>
        <w:jc w:val="both"/>
        <w:rPr>
          <w:rFonts w:eastAsia="Times New Roman" w:cs="Times"/>
          <w:b/>
          <w:sz w:val="20"/>
        </w:rPr>
      </w:pPr>
      <w:r w:rsidRPr="00892561">
        <w:rPr>
          <w:rFonts w:eastAsia="Times New Roman" w:cs="Times"/>
          <w:b/>
          <w:sz w:val="20"/>
        </w:rPr>
        <w:t xml:space="preserve">Word count: </w:t>
      </w:r>
      <w:r w:rsidR="00560E22">
        <w:rPr>
          <w:rFonts w:eastAsia="Times New Roman" w:cs="Times"/>
          <w:b/>
          <w:sz w:val="20"/>
        </w:rPr>
        <w:t>3</w:t>
      </w:r>
      <w:r w:rsidR="00FE4CAC">
        <w:rPr>
          <w:rFonts w:eastAsia="Times New Roman" w:cs="Times"/>
          <w:b/>
          <w:sz w:val="20"/>
        </w:rPr>
        <w:t>5</w:t>
      </w:r>
      <w:r w:rsidR="00560E22">
        <w:rPr>
          <w:rFonts w:eastAsia="Times New Roman" w:cs="Times"/>
          <w:b/>
          <w:sz w:val="20"/>
        </w:rPr>
        <w:t>0</w:t>
      </w:r>
    </w:p>
    <w:p w14:paraId="30331940" w14:textId="77777777" w:rsidR="00662718" w:rsidRPr="00892561" w:rsidRDefault="00662718" w:rsidP="00662718">
      <w:pPr>
        <w:pStyle w:val="MEMSSectionHeading"/>
        <w:rPr>
          <w:sz w:val="20"/>
        </w:rPr>
      </w:pPr>
      <w:r w:rsidRPr="00892561">
        <w:rPr>
          <w:sz w:val="20"/>
        </w:rPr>
        <w:t>CONTACT</w:t>
      </w:r>
      <w:r w:rsidR="00251E9D" w:rsidRPr="00892561">
        <w:rPr>
          <w:sz w:val="20"/>
        </w:rPr>
        <w:t>/PRESENTING AUTHOR</w:t>
      </w:r>
    </w:p>
    <w:p w14:paraId="70BFABD1" w14:textId="5E8FB859" w:rsidR="001A2F98" w:rsidRPr="007E13A5" w:rsidRDefault="00662718" w:rsidP="00A56A70">
      <w:pPr>
        <w:widowControl w:val="0"/>
        <w:autoSpaceDE w:val="0"/>
        <w:autoSpaceDN w:val="0"/>
        <w:adjustRightInd w:val="0"/>
        <w:jc w:val="both"/>
        <w:rPr>
          <w:rFonts w:ascii="Times New Roman" w:eastAsia="Times New Roman" w:hAnsi="Times New Roman"/>
          <w:sz w:val="20"/>
        </w:rPr>
      </w:pPr>
      <w:r w:rsidRPr="00892561">
        <w:rPr>
          <w:sz w:val="20"/>
        </w:rPr>
        <w:t xml:space="preserve">*A. B. </w:t>
      </w:r>
      <w:proofErr w:type="spellStart"/>
      <w:r w:rsidRPr="00892561">
        <w:rPr>
          <w:sz w:val="20"/>
        </w:rPr>
        <w:t>Stract</w:t>
      </w:r>
      <w:proofErr w:type="spellEnd"/>
      <w:r w:rsidRPr="00892561">
        <w:rPr>
          <w:sz w:val="20"/>
        </w:rPr>
        <w:t xml:space="preserve">, </w:t>
      </w:r>
      <w:proofErr w:type="spellStart"/>
      <w:r w:rsidRPr="00892561">
        <w:rPr>
          <w:sz w:val="20"/>
        </w:rPr>
        <w:t>tel</w:t>
      </w:r>
      <w:proofErr w:type="spellEnd"/>
      <w:r w:rsidRPr="00892561">
        <w:rPr>
          <w:sz w:val="20"/>
        </w:rPr>
        <w:t>: +1-555-12301234; ABS@xxxx.com</w:t>
      </w:r>
    </w:p>
    <w:p w14:paraId="042F7088" w14:textId="77777777" w:rsidR="001A2F98" w:rsidRPr="007E13A5" w:rsidRDefault="001A2F98" w:rsidP="001A2F98">
      <w:pPr>
        <w:widowControl w:val="0"/>
        <w:autoSpaceDE w:val="0"/>
        <w:autoSpaceDN w:val="0"/>
        <w:adjustRightInd w:val="0"/>
        <w:rPr>
          <w:rFonts w:ascii="Times New Roman" w:eastAsia="Times New Roman" w:hAnsi="Times New Roman"/>
          <w:b/>
          <w:sz w:val="20"/>
        </w:rPr>
      </w:pPr>
      <w:r w:rsidRPr="007E13A5">
        <w:rPr>
          <w:rFonts w:ascii="Times New Roman" w:eastAsia="Times New Roman" w:hAnsi="Times New Roman"/>
          <w:b/>
          <w:sz w:val="20"/>
        </w:rPr>
        <w:t>References</w:t>
      </w:r>
    </w:p>
    <w:p w14:paraId="13F689E6" w14:textId="77777777" w:rsidR="00FE4CAC" w:rsidRDefault="001A2F98" w:rsidP="001A2F98">
      <w:pPr>
        <w:widowControl w:val="0"/>
        <w:autoSpaceDE w:val="0"/>
        <w:autoSpaceDN w:val="0"/>
        <w:adjustRightInd w:val="0"/>
        <w:rPr>
          <w:rFonts w:ascii="Times New Roman" w:eastAsia="Times New Roman" w:hAnsi="Times New Roman"/>
          <w:sz w:val="20"/>
        </w:rPr>
      </w:pPr>
      <w:r w:rsidRPr="007E13A5">
        <w:rPr>
          <w:rFonts w:ascii="Times New Roman" w:eastAsia="Times New Roman" w:hAnsi="Times New Roman"/>
          <w:sz w:val="20"/>
        </w:rPr>
        <w:t xml:space="preserve">[1] S. Ample, </w:t>
      </w:r>
      <w:r w:rsidRPr="007E13A5">
        <w:rPr>
          <w:rFonts w:ascii="Times New Roman" w:eastAsia="Times New Roman" w:hAnsi="Times New Roman"/>
          <w:i/>
          <w:sz w:val="20"/>
        </w:rPr>
        <w:t>Proc. MEMS 2009</w:t>
      </w:r>
      <w:r w:rsidRPr="007E13A5">
        <w:rPr>
          <w:rFonts w:ascii="Times New Roman" w:eastAsia="Times New Roman" w:hAnsi="Times New Roman"/>
          <w:sz w:val="20"/>
        </w:rPr>
        <w:t>, pp. 100-103.</w:t>
      </w:r>
    </w:p>
    <w:p w14:paraId="40084D88" w14:textId="03F9747D" w:rsidR="001A2F98" w:rsidRPr="007E13A5" w:rsidRDefault="001A2F98" w:rsidP="001A2F98">
      <w:pPr>
        <w:widowControl w:val="0"/>
        <w:autoSpaceDE w:val="0"/>
        <w:autoSpaceDN w:val="0"/>
        <w:adjustRightInd w:val="0"/>
        <w:rPr>
          <w:rFonts w:ascii="Times New Roman" w:eastAsia="Times New Roman" w:hAnsi="Times New Roman"/>
          <w:sz w:val="20"/>
        </w:rPr>
      </w:pPr>
      <w:r w:rsidRPr="007E13A5">
        <w:rPr>
          <w:rFonts w:ascii="Times New Roman" w:eastAsia="Times New Roman" w:hAnsi="Times New Roman"/>
          <w:sz w:val="20"/>
        </w:rPr>
        <w:t xml:space="preserve">[2] S. Mart and S. O. </w:t>
      </w:r>
      <w:proofErr w:type="spellStart"/>
      <w:r w:rsidRPr="007E13A5">
        <w:rPr>
          <w:rFonts w:ascii="Times New Roman" w:eastAsia="Times New Roman" w:hAnsi="Times New Roman"/>
          <w:sz w:val="20"/>
        </w:rPr>
        <w:t>Lution</w:t>
      </w:r>
      <w:proofErr w:type="spellEnd"/>
      <w:r w:rsidRPr="007E13A5">
        <w:rPr>
          <w:rFonts w:ascii="Times New Roman" w:eastAsia="Times New Roman" w:hAnsi="Times New Roman"/>
          <w:sz w:val="20"/>
        </w:rPr>
        <w:t xml:space="preserve">, </w:t>
      </w:r>
      <w:r w:rsidRPr="007E13A5">
        <w:rPr>
          <w:rFonts w:ascii="Times New Roman" w:eastAsia="Times New Roman" w:hAnsi="Times New Roman"/>
          <w:i/>
          <w:sz w:val="20"/>
        </w:rPr>
        <w:t xml:space="preserve">J. </w:t>
      </w:r>
      <w:proofErr w:type="spellStart"/>
      <w:r w:rsidRPr="007E13A5">
        <w:rPr>
          <w:rFonts w:ascii="Times New Roman" w:eastAsia="Times New Roman" w:hAnsi="Times New Roman"/>
          <w:i/>
          <w:sz w:val="20"/>
        </w:rPr>
        <w:t>Microelectromech</w:t>
      </w:r>
      <w:proofErr w:type="spellEnd"/>
      <w:r w:rsidRPr="007E13A5">
        <w:rPr>
          <w:rFonts w:ascii="Times New Roman" w:eastAsia="Times New Roman" w:hAnsi="Times New Roman"/>
          <w:i/>
          <w:sz w:val="20"/>
        </w:rPr>
        <w:t>. Syst.</w:t>
      </w:r>
      <w:r w:rsidRPr="007E13A5">
        <w:rPr>
          <w:rFonts w:ascii="Times New Roman" w:eastAsia="Times New Roman" w:hAnsi="Times New Roman"/>
          <w:sz w:val="20"/>
        </w:rPr>
        <w:t>, 23 (2004), pp. 300-315.</w:t>
      </w:r>
    </w:p>
    <w:sectPr w:rsidR="001A2F98" w:rsidRPr="007E13A5" w:rsidSect="00FE4CAC">
      <w:type w:val="continuous"/>
      <w:pgSz w:w="12240" w:h="15840"/>
      <w:pgMar w:top="1134" w:right="1440" w:bottom="1134"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E01A7" w14:textId="77777777" w:rsidR="004D7CAE" w:rsidRDefault="004D7CAE" w:rsidP="00560E22">
      <w:r>
        <w:separator/>
      </w:r>
    </w:p>
  </w:endnote>
  <w:endnote w:type="continuationSeparator" w:id="0">
    <w:p w14:paraId="33767C47" w14:textId="77777777" w:rsidR="004D7CAE" w:rsidRDefault="004D7CAE" w:rsidP="00560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DC476" w14:textId="77777777" w:rsidR="00560E22" w:rsidRPr="00560E22" w:rsidRDefault="00560E22">
    <w:pPr>
      <w:pStyle w:val="Footer"/>
      <w:rPr>
        <w:sz w:val="20"/>
      </w:rPr>
    </w:pPr>
    <w:r>
      <w:tab/>
    </w:r>
    <w:r>
      <w:tab/>
    </w:r>
    <w:r w:rsidRPr="00560E22">
      <w:rPr>
        <w:sz w:val="20"/>
      </w:rPr>
      <w:t xml:space="preserve">Page </w:t>
    </w:r>
    <w:r w:rsidRPr="00560E22">
      <w:rPr>
        <w:sz w:val="20"/>
      </w:rPr>
      <w:fldChar w:fldCharType="begin"/>
    </w:r>
    <w:r w:rsidRPr="00560E22">
      <w:rPr>
        <w:sz w:val="20"/>
      </w:rPr>
      <w:instrText xml:space="preserve"> PAGE   \* MERGEFORMAT </w:instrText>
    </w:r>
    <w:r w:rsidRPr="00560E22">
      <w:rPr>
        <w:sz w:val="20"/>
      </w:rPr>
      <w:fldChar w:fldCharType="separate"/>
    </w:r>
    <w:r w:rsidR="00F46FB7">
      <w:rPr>
        <w:noProof/>
        <w:sz w:val="20"/>
      </w:rPr>
      <w:t>1</w:t>
    </w:r>
    <w:r w:rsidRPr="00560E22">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933FF" w14:textId="77777777" w:rsidR="004D7CAE" w:rsidRDefault="004D7CAE" w:rsidP="00560E22">
      <w:r>
        <w:separator/>
      </w:r>
    </w:p>
  </w:footnote>
  <w:footnote w:type="continuationSeparator" w:id="0">
    <w:p w14:paraId="3E9A3DB7" w14:textId="77777777" w:rsidR="004D7CAE" w:rsidRDefault="004D7CAE" w:rsidP="00560E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21B22"/>
    <w:multiLevelType w:val="multilevel"/>
    <w:tmpl w:val="5A607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66E17"/>
    <w:multiLevelType w:val="multilevel"/>
    <w:tmpl w:val="325C3B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FD54E5"/>
    <w:multiLevelType w:val="multilevel"/>
    <w:tmpl w:val="04B4D1C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EE0043"/>
    <w:multiLevelType w:val="hybridMultilevel"/>
    <w:tmpl w:val="50B2212A"/>
    <w:lvl w:ilvl="0" w:tplc="4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A0224C"/>
    <w:multiLevelType w:val="hybridMultilevel"/>
    <w:tmpl w:val="D554BA12"/>
    <w:lvl w:ilvl="0" w:tplc="4809000F">
      <w:start w:val="1"/>
      <w:numFmt w:val="decimal"/>
      <w:lvlText w:val="%1."/>
      <w:lvlJc w:val="left"/>
      <w:pPr>
        <w:ind w:left="360" w:hanging="360"/>
      </w:pPr>
      <w:rPr>
        <w:rFont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 w15:restartNumberingAfterBreak="0">
    <w:nsid w:val="6D76192B"/>
    <w:multiLevelType w:val="hybridMultilevel"/>
    <w:tmpl w:val="81AE5CFA"/>
    <w:lvl w:ilvl="0" w:tplc="48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E177BE8"/>
    <w:multiLevelType w:val="hybridMultilevel"/>
    <w:tmpl w:val="68D0824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325206079">
    <w:abstractNumId w:val="2"/>
  </w:num>
  <w:num w:numId="2" w16cid:durableId="2033678709">
    <w:abstractNumId w:val="1"/>
  </w:num>
  <w:num w:numId="3" w16cid:durableId="1472021112">
    <w:abstractNumId w:val="0"/>
  </w:num>
  <w:num w:numId="4" w16cid:durableId="626937067">
    <w:abstractNumId w:val="5"/>
  </w:num>
  <w:num w:numId="5" w16cid:durableId="291206875">
    <w:abstractNumId w:val="3"/>
  </w:num>
  <w:num w:numId="6" w16cid:durableId="316154371">
    <w:abstractNumId w:val="6"/>
  </w:num>
  <w:num w:numId="7" w16cid:durableId="411313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74D"/>
    <w:rsid w:val="000A2EFE"/>
    <w:rsid w:val="000C1FC8"/>
    <w:rsid w:val="000C4628"/>
    <w:rsid w:val="000D0369"/>
    <w:rsid w:val="000E69E2"/>
    <w:rsid w:val="001359BC"/>
    <w:rsid w:val="00156966"/>
    <w:rsid w:val="001A2F98"/>
    <w:rsid w:val="00213D2F"/>
    <w:rsid w:val="00223B25"/>
    <w:rsid w:val="00230ED0"/>
    <w:rsid w:val="00246F5F"/>
    <w:rsid w:val="00251E9D"/>
    <w:rsid w:val="002E3113"/>
    <w:rsid w:val="003532BE"/>
    <w:rsid w:val="003579FD"/>
    <w:rsid w:val="003F2635"/>
    <w:rsid w:val="003F2EF1"/>
    <w:rsid w:val="0044066F"/>
    <w:rsid w:val="00447BB1"/>
    <w:rsid w:val="004B09CF"/>
    <w:rsid w:val="004D5344"/>
    <w:rsid w:val="004D7CAE"/>
    <w:rsid w:val="004E1A31"/>
    <w:rsid w:val="004F29B5"/>
    <w:rsid w:val="00531BA7"/>
    <w:rsid w:val="00560E22"/>
    <w:rsid w:val="005640C6"/>
    <w:rsid w:val="00590DE6"/>
    <w:rsid w:val="006134FA"/>
    <w:rsid w:val="00662718"/>
    <w:rsid w:val="006B5347"/>
    <w:rsid w:val="006E2D99"/>
    <w:rsid w:val="007B33F6"/>
    <w:rsid w:val="007E7CA1"/>
    <w:rsid w:val="00804F48"/>
    <w:rsid w:val="00884AC6"/>
    <w:rsid w:val="008872F6"/>
    <w:rsid w:val="00892561"/>
    <w:rsid w:val="008A05C6"/>
    <w:rsid w:val="008B09D5"/>
    <w:rsid w:val="008D0D1F"/>
    <w:rsid w:val="00905720"/>
    <w:rsid w:val="00920029"/>
    <w:rsid w:val="00935775"/>
    <w:rsid w:val="00A56A70"/>
    <w:rsid w:val="00B32982"/>
    <w:rsid w:val="00B85BD8"/>
    <w:rsid w:val="00BE5FC0"/>
    <w:rsid w:val="00C05075"/>
    <w:rsid w:val="00C5074D"/>
    <w:rsid w:val="00C85A05"/>
    <w:rsid w:val="00CC701E"/>
    <w:rsid w:val="00CF4503"/>
    <w:rsid w:val="00D17BDF"/>
    <w:rsid w:val="00D32A4B"/>
    <w:rsid w:val="00D415DD"/>
    <w:rsid w:val="00D72C3A"/>
    <w:rsid w:val="00E57758"/>
    <w:rsid w:val="00EE7322"/>
    <w:rsid w:val="00F46FB7"/>
    <w:rsid w:val="00F55467"/>
    <w:rsid w:val="00FA3D4C"/>
    <w:rsid w:val="00FE4CAC"/>
    <w:rsid w:val="00FF23C9"/>
    <w:rsid w:val="00FF37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9CF2276"/>
  <w15:chartTrackingRefBased/>
  <w15:docId w15:val="{2B873D53-35D3-4FAA-9F7C-346404E2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PMingLiU" w:hAnsi="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B25"/>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23B25"/>
    <w:pPr>
      <w:widowControl w:val="0"/>
      <w:autoSpaceDE w:val="0"/>
      <w:autoSpaceDN w:val="0"/>
      <w:adjustRightInd w:val="0"/>
    </w:pPr>
    <w:rPr>
      <w:rFonts w:ascii="Times New Roman" w:eastAsia="Times New Roman" w:hAnsi="Times New Roman"/>
      <w:color w:val="231F20"/>
      <w:sz w:val="20"/>
    </w:rPr>
  </w:style>
  <w:style w:type="paragraph" w:styleId="Caption">
    <w:name w:val="caption"/>
    <w:basedOn w:val="Normal"/>
    <w:next w:val="Normal"/>
    <w:qFormat/>
    <w:rsid w:val="00C5074D"/>
    <w:pPr>
      <w:spacing w:before="120" w:after="120"/>
    </w:pPr>
    <w:rPr>
      <w:b/>
    </w:rPr>
  </w:style>
  <w:style w:type="table" w:styleId="TableGrid">
    <w:name w:val="Table Grid"/>
    <w:basedOn w:val="TableNormal"/>
    <w:rsid w:val="00C507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53E21"/>
    <w:rPr>
      <w:rFonts w:ascii="Lucida Grande" w:hAnsi="Lucida Grande"/>
      <w:sz w:val="18"/>
      <w:szCs w:val="18"/>
    </w:rPr>
  </w:style>
  <w:style w:type="character" w:customStyle="1" w:styleId="BalloonTextChar">
    <w:name w:val="Balloon Text Char"/>
    <w:link w:val="BalloonText"/>
    <w:rsid w:val="00453E21"/>
    <w:rPr>
      <w:rFonts w:ascii="Lucida Grande" w:hAnsi="Lucida Grande"/>
      <w:sz w:val="18"/>
      <w:szCs w:val="18"/>
    </w:rPr>
  </w:style>
  <w:style w:type="paragraph" w:customStyle="1" w:styleId="MEMSAffiliation">
    <w:name w:val="MEMS Affiliation"/>
    <w:basedOn w:val="Normal"/>
    <w:rsid w:val="0044066F"/>
    <w:pPr>
      <w:widowControl w:val="0"/>
      <w:autoSpaceDE w:val="0"/>
      <w:autoSpaceDN w:val="0"/>
      <w:adjustRightInd w:val="0"/>
      <w:jc w:val="center"/>
    </w:pPr>
    <w:rPr>
      <w:rFonts w:ascii="Times New Roman" w:eastAsia="Times New Roman" w:hAnsi="Times New Roman"/>
    </w:rPr>
  </w:style>
  <w:style w:type="paragraph" w:customStyle="1" w:styleId="MEMSSectionHeading">
    <w:name w:val="MEMS Section Heading"/>
    <w:basedOn w:val="Normal"/>
    <w:rsid w:val="00662718"/>
    <w:pPr>
      <w:widowControl w:val="0"/>
      <w:tabs>
        <w:tab w:val="left" w:pos="360"/>
      </w:tabs>
      <w:autoSpaceDE w:val="0"/>
      <w:autoSpaceDN w:val="0"/>
      <w:adjustRightInd w:val="0"/>
      <w:jc w:val="both"/>
    </w:pPr>
    <w:rPr>
      <w:rFonts w:ascii="Times New Roman" w:eastAsia="Times New Roman" w:hAnsi="Times New Roman"/>
      <w:b/>
      <w:caps/>
    </w:rPr>
  </w:style>
  <w:style w:type="paragraph" w:styleId="ListParagraph">
    <w:name w:val="List Paragraph"/>
    <w:basedOn w:val="Normal"/>
    <w:uiPriority w:val="34"/>
    <w:qFormat/>
    <w:rsid w:val="00560E22"/>
    <w:pPr>
      <w:spacing w:after="160" w:line="259" w:lineRule="auto"/>
      <w:ind w:left="720"/>
      <w:contextualSpacing/>
    </w:pPr>
    <w:rPr>
      <w:rFonts w:ascii="Calibri" w:eastAsia="DengXian" w:hAnsi="Calibri"/>
      <w:sz w:val="22"/>
      <w:szCs w:val="22"/>
      <w:lang w:val="en-SG" w:eastAsia="zh-CN"/>
    </w:rPr>
  </w:style>
  <w:style w:type="paragraph" w:styleId="Header">
    <w:name w:val="header"/>
    <w:basedOn w:val="Normal"/>
    <w:link w:val="HeaderChar"/>
    <w:uiPriority w:val="99"/>
    <w:unhideWhenUsed/>
    <w:rsid w:val="00560E22"/>
    <w:pPr>
      <w:tabs>
        <w:tab w:val="center" w:pos="4513"/>
        <w:tab w:val="right" w:pos="9026"/>
      </w:tabs>
    </w:pPr>
  </w:style>
  <w:style w:type="character" w:customStyle="1" w:styleId="HeaderChar">
    <w:name w:val="Header Char"/>
    <w:link w:val="Header"/>
    <w:uiPriority w:val="99"/>
    <w:rsid w:val="00560E22"/>
    <w:rPr>
      <w:sz w:val="24"/>
      <w:lang w:val="en-US" w:eastAsia="en-US"/>
    </w:rPr>
  </w:style>
  <w:style w:type="paragraph" w:styleId="Footer">
    <w:name w:val="footer"/>
    <w:basedOn w:val="Normal"/>
    <w:link w:val="FooterChar"/>
    <w:uiPriority w:val="99"/>
    <w:unhideWhenUsed/>
    <w:rsid w:val="00560E22"/>
    <w:pPr>
      <w:tabs>
        <w:tab w:val="center" w:pos="4513"/>
        <w:tab w:val="right" w:pos="9026"/>
      </w:tabs>
    </w:pPr>
  </w:style>
  <w:style w:type="character" w:customStyle="1" w:styleId="FooterChar">
    <w:name w:val="Footer Char"/>
    <w:link w:val="Footer"/>
    <w:uiPriority w:val="99"/>
    <w:rsid w:val="00560E22"/>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37165">
      <w:bodyDiv w:val="1"/>
      <w:marLeft w:val="0"/>
      <w:marRight w:val="0"/>
      <w:marTop w:val="0"/>
      <w:marBottom w:val="0"/>
      <w:divBdr>
        <w:top w:val="none" w:sz="0" w:space="0" w:color="auto"/>
        <w:left w:val="none" w:sz="0" w:space="0" w:color="auto"/>
        <w:bottom w:val="none" w:sz="0" w:space="0" w:color="auto"/>
        <w:right w:val="none" w:sz="0" w:space="0" w:color="auto"/>
      </w:divBdr>
    </w:div>
    <w:div w:id="760950112">
      <w:bodyDiv w:val="1"/>
      <w:marLeft w:val="0"/>
      <w:marRight w:val="0"/>
      <w:marTop w:val="0"/>
      <w:marBottom w:val="0"/>
      <w:divBdr>
        <w:top w:val="none" w:sz="0" w:space="0" w:color="auto"/>
        <w:left w:val="none" w:sz="0" w:space="0" w:color="auto"/>
        <w:bottom w:val="none" w:sz="0" w:space="0" w:color="auto"/>
        <w:right w:val="none" w:sz="0" w:space="0" w:color="auto"/>
      </w:divBdr>
    </w:div>
    <w:div w:id="1084914560">
      <w:bodyDiv w:val="1"/>
      <w:marLeft w:val="0"/>
      <w:marRight w:val="0"/>
      <w:marTop w:val="0"/>
      <w:marBottom w:val="0"/>
      <w:divBdr>
        <w:top w:val="none" w:sz="0" w:space="0" w:color="auto"/>
        <w:left w:val="none" w:sz="0" w:space="0" w:color="auto"/>
        <w:bottom w:val="none" w:sz="0" w:space="0" w:color="auto"/>
        <w:right w:val="none" w:sz="0" w:space="0" w:color="auto"/>
      </w:divBdr>
      <w:divsChild>
        <w:div w:id="399913679">
          <w:marLeft w:val="0"/>
          <w:marRight w:val="200"/>
          <w:marTop w:val="200"/>
          <w:marBottom w:val="1000"/>
          <w:divBdr>
            <w:top w:val="none" w:sz="0" w:space="0" w:color="auto"/>
            <w:left w:val="none" w:sz="0" w:space="0" w:color="auto"/>
            <w:bottom w:val="none" w:sz="0" w:space="0" w:color="auto"/>
            <w:right w:val="none" w:sz="0" w:space="0" w:color="auto"/>
          </w:divBdr>
          <w:divsChild>
            <w:div w:id="1913462226">
              <w:marLeft w:val="0"/>
              <w:marRight w:val="0"/>
              <w:marTop w:val="0"/>
              <w:marBottom w:val="0"/>
              <w:divBdr>
                <w:top w:val="none" w:sz="0" w:space="0" w:color="auto"/>
                <w:left w:val="none" w:sz="0" w:space="0" w:color="auto"/>
                <w:bottom w:val="none" w:sz="0" w:space="0" w:color="auto"/>
                <w:right w:val="none" w:sz="0" w:space="0" w:color="auto"/>
              </w:divBdr>
              <w:divsChild>
                <w:div w:id="123058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807641">
      <w:bodyDiv w:val="1"/>
      <w:marLeft w:val="0"/>
      <w:marRight w:val="0"/>
      <w:marTop w:val="0"/>
      <w:marBottom w:val="0"/>
      <w:divBdr>
        <w:top w:val="none" w:sz="0" w:space="0" w:color="auto"/>
        <w:left w:val="none" w:sz="0" w:space="0" w:color="auto"/>
        <w:bottom w:val="none" w:sz="0" w:space="0" w:color="auto"/>
        <w:right w:val="none" w:sz="0" w:space="0" w:color="auto"/>
      </w:divBdr>
    </w:div>
    <w:div w:id="151214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2DB13-2A5C-409E-8046-B3BCC3A49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456</Words>
  <Characters>2408</Characters>
  <Application>Microsoft Office Word</Application>
  <DocSecurity>0</DocSecurity>
  <Lines>44</Lines>
  <Paragraphs>21</Paragraphs>
  <ScaleCrop>false</ScaleCrop>
  <HeadingPairs>
    <vt:vector size="2" baseType="variant">
      <vt:variant>
        <vt:lpstr>Title</vt:lpstr>
      </vt:variant>
      <vt:variant>
        <vt:i4>1</vt:i4>
      </vt:variant>
    </vt:vector>
  </HeadingPairs>
  <TitlesOfParts>
    <vt:vector size="1" baseType="lpstr">
      <vt:lpstr>5</vt:lpstr>
    </vt:vector>
  </TitlesOfParts>
  <Company>z</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z</dc:creator>
  <cp:keywords/>
  <cp:lastModifiedBy>Lina Chay</cp:lastModifiedBy>
  <cp:revision>4</cp:revision>
  <cp:lastPrinted>2018-01-12T03:49:00Z</cp:lastPrinted>
  <dcterms:created xsi:type="dcterms:W3CDTF">2026-06-26T02:46:00Z</dcterms:created>
  <dcterms:modified xsi:type="dcterms:W3CDTF">2026-07-03T09:06:00Z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d006c728-12cc-4c13-ac3d-bff08fdd5640</vt:lpwstr>
  </property>
</Properties>
</file>